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D" w:rsidRDefault="00AB077D">
      <w:bookmarkStart w:id="0" w:name="_GoBack"/>
      <w:bookmarkEnd w:id="0"/>
    </w:p>
    <w:p w:rsidR="00214E9C" w:rsidRDefault="00214E9C"/>
    <w:p w:rsidR="00214E9C" w:rsidRDefault="00214E9C"/>
    <w:p w:rsidR="00446BF2" w:rsidRPr="0000553E" w:rsidRDefault="00446BF2" w:rsidP="00446BF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  <w:r w:rsidRPr="0000553E">
        <w:rPr>
          <w:rFonts w:ascii="Arial" w:hAnsi="Arial" w:cs="Arial"/>
          <w:b/>
          <w:bCs/>
        </w:rPr>
        <w:t xml:space="preserve">Modelo de declaración de ausencia de conflicto de interés </w:t>
      </w:r>
    </w:p>
    <w:p w:rsidR="00446BF2" w:rsidRPr="00AC0570" w:rsidRDefault="00446BF2" w:rsidP="00446BF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  <w:sz w:val="20"/>
        </w:rPr>
      </w:pPr>
      <w:r w:rsidRPr="00AC0570">
        <w:rPr>
          <w:rFonts w:ascii="Arial" w:hAnsi="Arial" w:cs="Arial"/>
          <w:bCs/>
          <w:sz w:val="20"/>
        </w:rPr>
        <w:t>(a firmar electrónicamente por el representante de la entidad con poder suficiente)</w:t>
      </w:r>
    </w:p>
    <w:p w:rsidR="00446BF2" w:rsidRPr="0000553E" w:rsidRDefault="00446BF2" w:rsidP="00446BF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</w:rPr>
      </w:pPr>
    </w:p>
    <w:p w:rsidR="00446BF2" w:rsidRPr="0000553E" w:rsidRDefault="00446BF2" w:rsidP="00446BF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</w:rPr>
      </w:pPr>
    </w:p>
    <w:p w:rsidR="00446BF2" w:rsidRPr="0000553E" w:rsidRDefault="00446BF2" w:rsidP="00446BF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5389F">
        <w:rPr>
          <w:rFonts w:ascii="Arial" w:hAnsi="Arial" w:cs="Arial"/>
          <w:b/>
          <w:bCs/>
          <w:szCs w:val="20"/>
        </w:rPr>
        <w:t>P</w:t>
      </w:r>
      <w:r>
        <w:rPr>
          <w:rFonts w:ascii="Arial" w:hAnsi="Arial" w:cs="Arial"/>
          <w:b/>
          <w:bCs/>
          <w:szCs w:val="20"/>
        </w:rPr>
        <w:t>ROYECTOS ESTRATÉGICOS PARA LA TRANSICIÓN INDUSTRIAL DEL SECTOR FARMACÉUTICO Y DEL SECTOR DE PRODUCTOS SANITARIOS, BEJO EL PERTE SALUD DE VANGUARDIA, EN EL MARCO DEL PRTR EN EL AÑO 2023</w:t>
      </w:r>
    </w:p>
    <w:p w:rsidR="00446BF2" w:rsidRPr="0000553E" w:rsidRDefault="00446BF2" w:rsidP="00446BF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46BF2" w:rsidRPr="00AC0570" w:rsidRDefault="00446BF2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Pr="00AC0570" w:rsidRDefault="00446BF2" w:rsidP="00446BF2">
      <w:pPr>
        <w:jc w:val="both"/>
        <w:rPr>
          <w:rFonts w:ascii="Arial" w:hAnsi="Arial" w:cs="Arial"/>
          <w:b/>
          <w:sz w:val="20"/>
          <w:szCs w:val="20"/>
        </w:rPr>
      </w:pPr>
      <w:r w:rsidRPr="00AC0570">
        <w:rPr>
          <w:rFonts w:ascii="Arial" w:hAnsi="Arial" w:cs="Arial"/>
          <w:b/>
          <w:sz w:val="20"/>
          <w:szCs w:val="20"/>
          <w:u w:val="single"/>
        </w:rPr>
        <w:t>Proyecto:</w:t>
      </w:r>
      <w:r w:rsidRPr="00AC0570">
        <w:rPr>
          <w:rFonts w:ascii="Arial" w:hAnsi="Arial" w:cs="Arial"/>
          <w:sz w:val="20"/>
          <w:szCs w:val="20"/>
        </w:rPr>
        <w:t xml:space="preserve"> </w:t>
      </w:r>
      <w:r w:rsidRPr="004F6C95">
        <w:rPr>
          <w:rFonts w:ascii="Arial" w:hAnsi="Arial" w:cs="Arial"/>
          <w:sz w:val="20"/>
          <w:szCs w:val="20"/>
          <w:highlight w:val="yellow"/>
        </w:rPr>
        <w:t>Título del proyecto</w:t>
      </w:r>
      <w:r w:rsidRPr="00AC0570">
        <w:rPr>
          <w:rFonts w:ascii="Arial" w:hAnsi="Arial" w:cs="Arial"/>
          <w:sz w:val="20"/>
          <w:szCs w:val="20"/>
        </w:rPr>
        <w:t xml:space="preserve"> </w:t>
      </w:r>
    </w:p>
    <w:p w:rsidR="00446BF2" w:rsidRPr="00AC0570" w:rsidRDefault="00446BF2" w:rsidP="00446BF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46BF2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AC0570">
        <w:rPr>
          <w:rFonts w:ascii="Arial" w:hAnsi="Arial" w:cs="Arial"/>
          <w:b/>
          <w:sz w:val="20"/>
          <w:szCs w:val="20"/>
          <w:u w:val="single"/>
        </w:rPr>
        <w:t>Nombre de la entidad:</w:t>
      </w:r>
      <w:r w:rsidRPr="00AC0570">
        <w:rPr>
          <w:rFonts w:ascii="Arial" w:hAnsi="Arial" w:cs="Arial"/>
          <w:sz w:val="20"/>
          <w:szCs w:val="20"/>
        </w:rPr>
        <w:t xml:space="preserve"> </w:t>
      </w:r>
      <w:r w:rsidRPr="004F6C95">
        <w:rPr>
          <w:rFonts w:ascii="Arial" w:hAnsi="Arial" w:cs="Arial"/>
          <w:sz w:val="20"/>
          <w:szCs w:val="20"/>
          <w:highlight w:val="yellow"/>
        </w:rPr>
        <w:t>nombre de la entidad propuesta como beneficiaria</w:t>
      </w:r>
      <w:r w:rsidRPr="00AC0570">
        <w:rPr>
          <w:rFonts w:ascii="Arial" w:hAnsi="Arial" w:cs="Arial"/>
          <w:sz w:val="20"/>
          <w:szCs w:val="20"/>
        </w:rPr>
        <w:t xml:space="preserve"> 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Pr="00D60471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4F6C95">
        <w:rPr>
          <w:rFonts w:ascii="Arial" w:hAnsi="Arial" w:cs="Arial"/>
          <w:b/>
          <w:sz w:val="20"/>
          <w:szCs w:val="20"/>
          <w:highlight w:val="yellow"/>
          <w:u w:val="single"/>
        </w:rPr>
        <w:t>(NOMBRE DEL REPRESENTANTE)</w:t>
      </w:r>
      <w:r w:rsidRPr="00670F24">
        <w:rPr>
          <w:rFonts w:ascii="Arial" w:hAnsi="Arial" w:cs="Arial"/>
          <w:sz w:val="20"/>
          <w:szCs w:val="20"/>
        </w:rPr>
        <w:t xml:space="preserve"> con DNI </w:t>
      </w:r>
      <w:r w:rsidRPr="004F6C95">
        <w:rPr>
          <w:rFonts w:ascii="Arial" w:hAnsi="Arial" w:cs="Arial"/>
          <w:b/>
          <w:sz w:val="20"/>
          <w:szCs w:val="20"/>
          <w:highlight w:val="yellow"/>
          <w:u w:val="single"/>
        </w:rPr>
        <w:t>(…DNI…)</w:t>
      </w:r>
      <w:r w:rsidRPr="00670F24">
        <w:rPr>
          <w:rFonts w:ascii="Arial" w:hAnsi="Arial" w:cs="Arial"/>
          <w:sz w:val="20"/>
          <w:szCs w:val="20"/>
        </w:rPr>
        <w:t xml:space="preserve"> como Representante de la entidad</w:t>
      </w:r>
      <w:r>
        <w:rPr>
          <w:rFonts w:ascii="Arial" w:hAnsi="Arial" w:cs="Arial"/>
          <w:sz w:val="20"/>
          <w:szCs w:val="20"/>
        </w:rPr>
        <w:t xml:space="preserve"> </w:t>
      </w:r>
      <w:r w:rsidRPr="004F6C95">
        <w:rPr>
          <w:rFonts w:ascii="Arial" w:hAnsi="Arial" w:cs="Arial"/>
          <w:b/>
          <w:sz w:val="20"/>
          <w:szCs w:val="20"/>
          <w:highlight w:val="yellow"/>
        </w:rPr>
        <w:t>(ENTIDAD)</w:t>
      </w:r>
      <w:r w:rsidRPr="00670F24">
        <w:rPr>
          <w:rFonts w:ascii="Arial" w:hAnsi="Arial" w:cs="Arial"/>
          <w:sz w:val="20"/>
          <w:szCs w:val="20"/>
        </w:rPr>
        <w:t xml:space="preserve">, con NIF </w:t>
      </w:r>
      <w:r w:rsidRPr="004F6C95">
        <w:rPr>
          <w:rFonts w:ascii="Arial" w:hAnsi="Arial" w:cs="Arial"/>
          <w:b/>
          <w:sz w:val="20"/>
          <w:szCs w:val="20"/>
          <w:highlight w:val="yellow"/>
          <w:u w:val="single"/>
        </w:rPr>
        <w:t>(…NIF…).</w:t>
      </w:r>
      <w:r w:rsidRPr="00670F24">
        <w:rPr>
          <w:rFonts w:ascii="Arial" w:hAnsi="Arial" w:cs="Arial"/>
          <w:b/>
          <w:sz w:val="20"/>
          <w:szCs w:val="20"/>
          <w:u w:val="single"/>
        </w:rPr>
        <w:t>,</w:t>
      </w:r>
      <w:r w:rsidRPr="00670F24">
        <w:rPr>
          <w:rFonts w:ascii="Arial" w:hAnsi="Arial" w:cs="Arial"/>
          <w:sz w:val="20"/>
          <w:szCs w:val="20"/>
        </w:rPr>
        <w:t xml:space="preserve"> y domicilio fiscal en </w:t>
      </w:r>
      <w:r w:rsidRPr="004F6C95">
        <w:rPr>
          <w:rFonts w:ascii="Arial" w:hAnsi="Arial" w:cs="Arial"/>
          <w:b/>
          <w:sz w:val="20"/>
          <w:szCs w:val="20"/>
          <w:highlight w:val="yellow"/>
          <w:u w:val="single"/>
        </w:rPr>
        <w:t>DOMICILIO FISCAL</w:t>
      </w:r>
      <w:r w:rsidRPr="00670F24">
        <w:rPr>
          <w:rFonts w:ascii="Arial" w:hAnsi="Arial" w:cs="Arial"/>
          <w:sz w:val="20"/>
          <w:szCs w:val="20"/>
        </w:rPr>
        <w:t>,</w:t>
      </w:r>
      <w:r w:rsidRPr="00D60471">
        <w:rPr>
          <w:rFonts w:ascii="Arial" w:hAnsi="Arial" w:cs="Arial"/>
          <w:sz w:val="20"/>
          <w:szCs w:val="20"/>
        </w:rPr>
        <w:t xml:space="preserve"> beneficiaria de ayudas financiadas con recursos provenientes del PRTR en el desarrollo de actuaciones necesarias para la consecución de los objetivos definidos en el Componente 12 «Política Industrial»: </w:t>
      </w:r>
    </w:p>
    <w:p w:rsidR="00446BF2" w:rsidRDefault="00446BF2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Al objeto de garantizar la imparcialidad en el procedimiento de financiación arriba referenciado, el/los abajo firmante/s, como beneficiarios, declara/declaran: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Primero. Estar informado/s de lo siguiente: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 xml:space="preserve">1. Que el artículo 61.3 «Conflicto de intereses», del Reglamento (UE, </w:t>
      </w:r>
      <w:proofErr w:type="spellStart"/>
      <w:r w:rsidRPr="0000553E">
        <w:rPr>
          <w:rFonts w:ascii="Arial" w:hAnsi="Arial" w:cs="Arial"/>
          <w:sz w:val="20"/>
          <w:szCs w:val="20"/>
        </w:rPr>
        <w:t>Euratom</w:t>
      </w:r>
      <w:proofErr w:type="spellEnd"/>
      <w:r w:rsidRPr="0000553E">
        <w:rPr>
          <w:rFonts w:ascii="Arial" w:hAnsi="Arial" w:cs="Arial"/>
          <w:sz w:val="20"/>
          <w:szCs w:val="20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</w:p>
    <w:p w:rsidR="009E0BA6" w:rsidRDefault="009E0BA6" w:rsidP="00446BF2">
      <w:pPr>
        <w:jc w:val="both"/>
        <w:rPr>
          <w:rFonts w:ascii="Arial" w:hAnsi="Arial" w:cs="Arial"/>
          <w:sz w:val="20"/>
          <w:szCs w:val="20"/>
        </w:rPr>
      </w:pPr>
    </w:p>
    <w:p w:rsidR="009E0BA6" w:rsidRDefault="009E0BA6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Pr="0000553E" w:rsidRDefault="00446BF2" w:rsidP="00446BF2">
      <w:pPr>
        <w:ind w:left="720"/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 xml:space="preserve">a) Tener interés personal en el asunto de que se trate o en otro en cuya resolución pudiera influir la de aquél; ser administrador de sociedad o entidad interesada, o tener </w:t>
      </w:r>
      <w:r w:rsidR="009E0BA6">
        <w:rPr>
          <w:rFonts w:ascii="Arial" w:hAnsi="Arial" w:cs="Arial"/>
          <w:sz w:val="20"/>
          <w:szCs w:val="20"/>
        </w:rPr>
        <w:t>c</w:t>
      </w:r>
      <w:r w:rsidRPr="0000553E">
        <w:rPr>
          <w:rFonts w:ascii="Arial" w:hAnsi="Arial" w:cs="Arial"/>
          <w:sz w:val="20"/>
          <w:szCs w:val="20"/>
        </w:rPr>
        <w:t>uestión litigiosa pendiente con algún interesado.</w:t>
      </w:r>
    </w:p>
    <w:p w:rsidR="00446BF2" w:rsidRPr="0000553E" w:rsidRDefault="00446BF2" w:rsidP="00446BF2">
      <w:pPr>
        <w:ind w:left="720"/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b) Tener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446BF2" w:rsidRPr="0000553E" w:rsidRDefault="00446BF2" w:rsidP="00446BF2">
      <w:pPr>
        <w:ind w:left="720"/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c) Tener amistad íntima o enemistad manifiesta con alguna de las personas mencionadas en el apartado anterior.</w:t>
      </w:r>
    </w:p>
    <w:p w:rsidR="00446BF2" w:rsidRPr="0000553E" w:rsidRDefault="00446BF2" w:rsidP="00446BF2">
      <w:pPr>
        <w:ind w:left="720"/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d) Haber intervenido como perito o como testigo en el procedimiento de que se trate.</w:t>
      </w:r>
    </w:p>
    <w:p w:rsidR="00446BF2" w:rsidRPr="0000553E" w:rsidRDefault="00446BF2" w:rsidP="00446BF2">
      <w:pPr>
        <w:ind w:left="720"/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e) Tener relación de servicio con persona natural o jurídica interesada directamente en el asunto, o haberle prestado en los dos últimos años servicios profesionales de cualquier tipo y en cualquier circunstancia o lugar».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Segundo. Que no se encuentra/n incurso/s en ninguna situación que pueda calificarse de conflicto de intereses de las indicadas en el artículo 61.3 del Reglamento Financiero de la UE y que no concurre en su/s persona/s ni en la entidad que representa, ninguna causa de abstención del artículo 23.2 de la Ley 40/2015, de 1 de octubre, de Régimen Jurídico del Sector Público que pueda afectar al procedimiento de concesión.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Tercero. Que se compromete/n a poner en conocimiento de la comisión de evaluación, sin dilación, cualquier situación de conflicto de intereses o causa de abstención que dé o pudiera dar lugar a dicho escenario.</w:t>
      </w:r>
    </w:p>
    <w:p w:rsidR="00446BF2" w:rsidRPr="0000553E" w:rsidRDefault="00446BF2" w:rsidP="00446BF2">
      <w:pPr>
        <w:jc w:val="both"/>
        <w:rPr>
          <w:rFonts w:ascii="Arial" w:hAnsi="Arial" w:cs="Arial"/>
          <w:sz w:val="20"/>
          <w:szCs w:val="20"/>
        </w:rPr>
      </w:pPr>
      <w:r w:rsidRPr="0000553E">
        <w:rPr>
          <w:rFonts w:ascii="Arial" w:hAnsi="Arial" w:cs="Arial"/>
          <w:sz w:val="20"/>
          <w:szCs w:val="20"/>
        </w:rPr>
        <w:t>Cuarto. Que conoce que una declaración de ausencia de conflicto de intereses que se demuestre que sea falsa, acarreará las consecuencias judiciales que establezca la normativa de aplicación.</w:t>
      </w:r>
    </w:p>
    <w:p w:rsidR="009E0BA6" w:rsidRDefault="009E0BA6" w:rsidP="00446BF2">
      <w:pPr>
        <w:jc w:val="both"/>
        <w:rPr>
          <w:rFonts w:ascii="Arial" w:hAnsi="Arial" w:cs="Arial"/>
          <w:sz w:val="20"/>
          <w:szCs w:val="20"/>
        </w:rPr>
      </w:pPr>
    </w:p>
    <w:p w:rsidR="00446BF2" w:rsidRDefault="00446BF2" w:rsidP="00446BF2">
      <w:pPr>
        <w:jc w:val="both"/>
        <w:rPr>
          <w:rFonts w:ascii="Arial" w:hAnsi="Arial" w:cs="Arial"/>
          <w:b/>
          <w:bCs/>
        </w:rPr>
      </w:pPr>
      <w:r w:rsidRPr="0000553E">
        <w:rPr>
          <w:rFonts w:ascii="Arial" w:hAnsi="Arial" w:cs="Arial"/>
          <w:sz w:val="20"/>
          <w:szCs w:val="20"/>
        </w:rPr>
        <w:t>Firmado electrónicamente.</w:t>
      </w:r>
    </w:p>
    <w:sectPr w:rsidR="00446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20" w:rsidRDefault="00106920" w:rsidP="00214E9C">
      <w:pPr>
        <w:spacing w:after="0" w:line="240" w:lineRule="auto"/>
      </w:pPr>
      <w:r>
        <w:separator/>
      </w:r>
    </w:p>
  </w:endnote>
  <w:endnote w:type="continuationSeparator" w:id="0">
    <w:p w:rsidR="00106920" w:rsidRDefault="00106920" w:rsidP="0021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03" w:rsidRDefault="00295E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9C" w:rsidRDefault="00214E9C">
    <w:pPr>
      <w:pStyle w:val="Piedepgina"/>
    </w:pPr>
    <w:r>
      <w:tab/>
    </w:r>
    <w:r w:rsidRPr="00DA4DEA">
      <w:rPr>
        <w:noProof/>
        <w:lang w:eastAsia="es-ES"/>
      </w:rPr>
      <w:drawing>
        <wp:inline distT="0" distB="0" distL="0" distR="0" wp14:anchorId="061267C6" wp14:editId="0B23DA12">
          <wp:extent cx="952500" cy="25146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03" w:rsidRDefault="00295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20" w:rsidRDefault="00106920" w:rsidP="00214E9C">
      <w:pPr>
        <w:spacing w:after="0" w:line="240" w:lineRule="auto"/>
      </w:pPr>
      <w:r>
        <w:separator/>
      </w:r>
    </w:p>
  </w:footnote>
  <w:footnote w:type="continuationSeparator" w:id="0">
    <w:p w:rsidR="00106920" w:rsidRDefault="00106920" w:rsidP="0021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03" w:rsidRDefault="00295E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9C" w:rsidRDefault="00214E9C" w:rsidP="00214E9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8FF36" wp14:editId="1C937357">
              <wp:simplePos x="0" y="0"/>
              <wp:positionH relativeFrom="column">
                <wp:posOffset>3694430</wp:posOffset>
              </wp:positionH>
              <wp:positionV relativeFrom="paragraph">
                <wp:posOffset>-12700</wp:posOffset>
              </wp:positionV>
              <wp:extent cx="2423160" cy="3810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3160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4E9C" w:rsidRPr="008C0AE1" w:rsidRDefault="00214E9C" w:rsidP="00214E9C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SECRETAR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Í</w:t>
                          </w: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A GENERAL DE INDUSTRIA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8FF36" id="Rectángulo 5" o:spid="_x0000_s1026" style="position:absolute;margin-left:290.9pt;margin-top:-1pt;width:190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" filled="f" fillcolor="silver">
              <v:textbox>
                <w:txbxContent>
                  <w:p w:rsidR="00214E9C" w:rsidRPr="008C0AE1" w:rsidRDefault="00214E9C" w:rsidP="00214E9C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SECRETAR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Í</w:t>
                    </w: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A GENERAL DE INDUSTRIA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      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FBC9756" wp14:editId="6106AA10">
          <wp:simplePos x="0" y="0"/>
          <wp:positionH relativeFrom="column">
            <wp:posOffset>2005965</wp:posOffset>
          </wp:positionH>
          <wp:positionV relativeFrom="paragraph">
            <wp:posOffset>-45720</wp:posOffset>
          </wp:positionV>
          <wp:extent cx="1409700" cy="870254"/>
          <wp:effectExtent l="0" t="0" r="0" b="635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83" cy="87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B71043" wp14:editId="24F7BC20">
          <wp:simplePos x="0" y="0"/>
          <wp:positionH relativeFrom="column">
            <wp:posOffset>-371475</wp:posOffset>
          </wp:positionH>
          <wp:positionV relativeFrom="paragraph">
            <wp:posOffset>68580</wp:posOffset>
          </wp:positionV>
          <wp:extent cx="704285" cy="711835"/>
          <wp:effectExtent l="0" t="0" r="63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E9C" w:rsidRDefault="00214E9C" w:rsidP="00214E9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8CCAC" wp14:editId="39D0D367">
              <wp:simplePos x="0" y="0"/>
              <wp:positionH relativeFrom="column">
                <wp:posOffset>329566</wp:posOffset>
              </wp:positionH>
              <wp:positionV relativeFrom="paragraph">
                <wp:posOffset>15240</wp:posOffset>
              </wp:positionV>
              <wp:extent cx="1531620" cy="5334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E9C" w:rsidRPr="009F18B7" w:rsidRDefault="00214E9C" w:rsidP="00214E9C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9F18B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MINISTERIO DE INDUSTRIA, COMERCIO 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8CCA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25.95pt;margin-top:1.2pt;width:120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" stroked="f">
              <v:textbox>
                <w:txbxContent>
                  <w:p w:rsidR="00214E9C" w:rsidRPr="009F18B7" w:rsidRDefault="00214E9C" w:rsidP="00214E9C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9F18B7">
                      <w:rPr>
                        <w:rFonts w:ascii="Arial" w:hAnsi="Arial" w:cs="Arial"/>
                        <w:sz w:val="18"/>
                        <w:szCs w:val="20"/>
                      </w:rPr>
                      <w:t>MINISTERIO DE INDUSTRIA, COMERCIO Y TURISMO</w:t>
                    </w:r>
                  </w:p>
                </w:txbxContent>
              </v:textbox>
            </v:shape>
          </w:pict>
        </mc:Fallback>
      </mc:AlternateContent>
    </w:r>
  </w:p>
  <w:p w:rsidR="00214E9C" w:rsidRDefault="00214E9C" w:rsidP="00214E9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4AE5FF" wp14:editId="2366175E">
              <wp:simplePos x="0" y="0"/>
              <wp:positionH relativeFrom="column">
                <wp:posOffset>3679190</wp:posOffset>
              </wp:positionH>
              <wp:positionV relativeFrom="paragraph">
                <wp:posOffset>71120</wp:posOffset>
              </wp:positionV>
              <wp:extent cx="2438400" cy="304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E9C" w:rsidRDefault="00214E9C" w:rsidP="00214E9C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DIRECCIÓN GENERAL DE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INDUSTRIA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AE5FF" id="Cuadro de texto 6" o:spid="_x0000_s1028" type="#_x0000_t202" style="position:absolute;margin-left:289.7pt;margin-top:5.6pt;width:19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" stroked="f">
              <v:textbox>
                <w:txbxContent>
                  <w:p w:rsidR="00214E9C" w:rsidRDefault="00214E9C" w:rsidP="00214E9C">
                    <w:pPr>
                      <w:spacing w:line="18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7162E0">
                      <w:rPr>
                        <w:rFonts w:ascii="Arial" w:hAnsi="Arial"/>
                        <w:sz w:val="16"/>
                      </w:rPr>
                      <w:t>DIRECCIÓN GENERAL DE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7162E0">
                      <w:rPr>
                        <w:rFonts w:ascii="Arial" w:hAnsi="Arial"/>
                        <w:sz w:val="16"/>
                      </w:rPr>
                      <w:t>INDUSTRIA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           Y DE LA PEQUEÑA Y MEDIANA EMPRESA</w:t>
                    </w:r>
                  </w:p>
                </w:txbxContent>
              </v:textbox>
            </v:shape>
          </w:pict>
        </mc:Fallback>
      </mc:AlternateContent>
    </w:r>
  </w:p>
  <w:p w:rsidR="00214E9C" w:rsidRDefault="00214E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03" w:rsidRDefault="00295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192"/>
    <w:multiLevelType w:val="hybridMultilevel"/>
    <w:tmpl w:val="913E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9C"/>
    <w:rsid w:val="00106920"/>
    <w:rsid w:val="00214E9C"/>
    <w:rsid w:val="00295E03"/>
    <w:rsid w:val="00446BF2"/>
    <w:rsid w:val="004F6C95"/>
    <w:rsid w:val="009E0BA6"/>
    <w:rsid w:val="00A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E9C"/>
  </w:style>
  <w:style w:type="paragraph" w:styleId="Piedepgina">
    <w:name w:val="footer"/>
    <w:basedOn w:val="Normal"/>
    <w:link w:val="PiedepginaCar"/>
    <w:uiPriority w:val="99"/>
    <w:unhideWhenUsed/>
    <w:rsid w:val="00214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E9C"/>
  </w:style>
  <w:style w:type="paragraph" w:styleId="Prrafodelista">
    <w:name w:val="List Paragraph"/>
    <w:basedOn w:val="Normal"/>
    <w:uiPriority w:val="34"/>
    <w:qFormat/>
    <w:rsid w:val="00214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0649B83D22F64989610440030C1953" ma:contentTypeVersion="2" ma:contentTypeDescription="Crear nuevo documento." ma:contentTypeScope="" ma:versionID="4a3e38f91ddfc97c3d505c2ada83efe9">
  <xsd:schema xmlns:xsd="http://www.w3.org/2001/XMLSchema" xmlns:xs="http://www.w3.org/2001/XMLSchema" xmlns:p="http://schemas.microsoft.com/office/2006/metadata/properties" xmlns:ns2="45082c7a-69ce-4e3a-966d-9b3f55a29721" targetNamespace="http://schemas.microsoft.com/office/2006/metadata/properties" ma:root="true" ma:fieldsID="18c9a77dcea0340d527b13e2d0c4c3b8" ns2:_="">
    <xsd:import namespace="45082c7a-69ce-4e3a-966d-9b3f55a2972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82c7a-69ce-4e3a-966d-9b3f55a29721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5082c7a-69ce-4e3a-966d-9b3f55a29721" xsi:nil="true"/>
    <Orden xmlns="45082c7a-69ce-4e3a-966d-9b3f55a29721">7</Orden>
  </documentManagement>
</p:properties>
</file>

<file path=customXml/itemProps1.xml><?xml version="1.0" encoding="utf-8"?>
<ds:datastoreItem xmlns:ds="http://schemas.openxmlformats.org/officeDocument/2006/customXml" ds:itemID="{BBD9D294-EE86-4CD3-881D-0FD5CAE8510E}"/>
</file>

<file path=customXml/itemProps2.xml><?xml version="1.0" encoding="utf-8"?>
<ds:datastoreItem xmlns:ds="http://schemas.openxmlformats.org/officeDocument/2006/customXml" ds:itemID="{EA4F1538-B48E-48D5-9169-21CC4DA9125B}"/>
</file>

<file path=customXml/itemProps3.xml><?xml version="1.0" encoding="utf-8"?>
<ds:datastoreItem xmlns:ds="http://schemas.openxmlformats.org/officeDocument/2006/customXml" ds:itemID="{F7FF8433-E9BC-4436-B40E-20997BB64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de ausencia de conflicto de interés (versión: 1; actualizado: 15/06/2023)</dc:title>
  <dc:subject/>
  <dc:creator/>
  <cp:keywords/>
  <dc:description/>
  <cp:lastModifiedBy/>
  <cp:revision>1</cp:revision>
  <dcterms:created xsi:type="dcterms:W3CDTF">2023-06-15T11:31:00Z</dcterms:created>
  <dcterms:modified xsi:type="dcterms:W3CDTF">2023-06-15T11:31:00Z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0x010100EF0649B83D22F64989610440030C1953</vt:lpwstr>
  </property>
</Properties>
</file>